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94" w:rsidRDefault="00696F94" w:rsidP="00696F94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118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696F94" w:rsidRDefault="00696F94" w:rsidP="00696F94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19 апреля 2021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       19 апреля 2021г.                                                                                                        118-П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696F94" w:rsidTr="00696F94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96F94" w:rsidRDefault="00696F94">
            <w:pPr>
              <w:pStyle w:val="a3"/>
              <w:jc w:val="center"/>
            </w:pPr>
            <w:r>
              <w:t xml:space="preserve">О внесении изменений в проект организации дорожного движения на территории </w:t>
            </w:r>
            <w:proofErr w:type="spellStart"/>
            <w:r>
              <w:t>Ивангородского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96F94" w:rsidRDefault="00696F94">
            <w:pPr>
              <w:pStyle w:val="a3"/>
              <w:jc w:val="center"/>
            </w:pPr>
            <w:r>
              <w:t> </w:t>
            </w:r>
          </w:p>
        </w:tc>
      </w:tr>
    </w:tbl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ст. 21 Федерального закона от 10.12.1995 № 196-ФЗ «О безопасности дорожного движения», Приказом Минтранса России от 17.03.2015 № 43 «Об утверждении Правил подготовки проектов и схем организации дорожного движения», в целях обеспечения безопасности дорожного движения, упорядочения и улучшения условий дорожного движения транспортных средств и пешеходов, Администрация МО «Город Ивангород»,-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 Внести в проект организации дорожного движения на территории </w:t>
      </w:r>
      <w:proofErr w:type="spellStart"/>
      <w:r>
        <w:rPr>
          <w:rFonts w:ascii="Arial" w:hAnsi="Arial" w:cs="Arial"/>
          <w:color w:val="424242"/>
        </w:rPr>
        <w:t>Ивангородского</w:t>
      </w:r>
      <w:proofErr w:type="spellEnd"/>
      <w:r>
        <w:rPr>
          <w:rFonts w:ascii="Arial" w:hAnsi="Arial" w:cs="Arial"/>
          <w:color w:val="424242"/>
        </w:rPr>
        <w:t xml:space="preserve"> городского поселения, утвержденный постановлением Администрации МО «Город Ивангород» № 297-П от 23.11.2016 года следующие изменения: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 аннулировать дорожные знаки 8.4.1.  - графическое изображение лист 21, ул. Госпитальная на стойках (географические координаты 59.376390*28.21945, 59.376789*28.219159).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 Настоящее постановление разместить в сетевом издании «Официальный интернет-сайт муниципального образования «Город Ивангород» и в газете «Иван-Город».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3. Контроль за исполнением настоящего постановления возложить на заместителя главы администрации – начальника отдела городской инфраструктуры </w:t>
      </w:r>
      <w:proofErr w:type="spellStart"/>
      <w:r>
        <w:rPr>
          <w:rFonts w:ascii="Arial" w:hAnsi="Arial" w:cs="Arial"/>
          <w:color w:val="424242"/>
        </w:rPr>
        <w:t>Ростера</w:t>
      </w:r>
      <w:proofErr w:type="spellEnd"/>
      <w:r>
        <w:rPr>
          <w:rFonts w:ascii="Arial" w:hAnsi="Arial" w:cs="Arial"/>
          <w:color w:val="424242"/>
        </w:rPr>
        <w:t xml:space="preserve"> Э.А.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696F94" w:rsidRDefault="00696F94" w:rsidP="00696F94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                                                                                              А.В.Соснин</w:t>
      </w:r>
    </w:p>
    <w:p w:rsidR="00E60E51" w:rsidRPr="00696F94" w:rsidRDefault="00E60E51" w:rsidP="00696F94"/>
    <w:sectPr w:rsidR="00E60E51" w:rsidRPr="0069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34E3B"/>
    <w:multiLevelType w:val="multilevel"/>
    <w:tmpl w:val="D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55ECB"/>
    <w:multiLevelType w:val="multilevel"/>
    <w:tmpl w:val="D158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924AC"/>
    <w:multiLevelType w:val="multilevel"/>
    <w:tmpl w:val="340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34813"/>
    <w:multiLevelType w:val="multilevel"/>
    <w:tmpl w:val="93E4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070FC"/>
    <w:multiLevelType w:val="multilevel"/>
    <w:tmpl w:val="A58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</w:num>
  <w:num w:numId="3">
    <w:abstractNumId w:val="17"/>
  </w:num>
  <w:num w:numId="4">
    <w:abstractNumId w:val="31"/>
  </w:num>
  <w:num w:numId="5">
    <w:abstractNumId w:val="31"/>
    <w:lvlOverride w:ilvl="1">
      <w:startOverride w:val="1"/>
    </w:lvlOverride>
  </w:num>
  <w:num w:numId="6">
    <w:abstractNumId w:val="16"/>
    <w:lvlOverride w:ilvl="0">
      <w:startOverride w:val="3"/>
    </w:lvlOverride>
  </w:num>
  <w:num w:numId="7">
    <w:abstractNumId w:val="24"/>
  </w:num>
  <w:num w:numId="8">
    <w:abstractNumId w:val="9"/>
  </w:num>
  <w:num w:numId="9">
    <w:abstractNumId w:val="35"/>
  </w:num>
  <w:num w:numId="10">
    <w:abstractNumId w:val="35"/>
    <w:lvlOverride w:ilvl="1">
      <w:startOverride w:val="1"/>
    </w:lvlOverride>
  </w:num>
  <w:num w:numId="11">
    <w:abstractNumId w:val="25"/>
    <w:lvlOverride w:ilvl="0">
      <w:startOverride w:val="2"/>
    </w:lvlOverride>
  </w:num>
  <w:num w:numId="12">
    <w:abstractNumId w:val="25"/>
    <w:lvlOverride w:ilvl="0">
      <w:startOverride w:val="3"/>
    </w:lvlOverride>
  </w:num>
  <w:num w:numId="13">
    <w:abstractNumId w:val="33"/>
  </w:num>
  <w:num w:numId="14">
    <w:abstractNumId w:val="14"/>
  </w:num>
  <w:num w:numId="15">
    <w:abstractNumId w:val="14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21"/>
  </w:num>
  <w:num w:numId="20">
    <w:abstractNumId w:val="21"/>
    <w:lvlOverride w:ilvl="1">
      <w:startOverride w:val="1"/>
    </w:lvlOverride>
  </w:num>
  <w:num w:numId="21">
    <w:abstractNumId w:val="32"/>
    <w:lvlOverride w:ilvl="0">
      <w:startOverride w:val="2"/>
    </w:lvlOverride>
  </w:num>
  <w:num w:numId="22">
    <w:abstractNumId w:val="32"/>
    <w:lvlOverride w:ilvl="0">
      <w:startOverride w:val="3"/>
    </w:lvlOverride>
  </w:num>
  <w:num w:numId="23">
    <w:abstractNumId w:val="29"/>
  </w:num>
  <w:num w:numId="24">
    <w:abstractNumId w:val="0"/>
  </w:num>
  <w:num w:numId="25">
    <w:abstractNumId w:val="30"/>
  </w:num>
  <w:num w:numId="26">
    <w:abstractNumId w:val="27"/>
  </w:num>
  <w:num w:numId="27">
    <w:abstractNumId w:val="23"/>
  </w:num>
  <w:num w:numId="28">
    <w:abstractNumId w:val="12"/>
  </w:num>
  <w:num w:numId="29">
    <w:abstractNumId w:val="19"/>
  </w:num>
  <w:num w:numId="30">
    <w:abstractNumId w:val="8"/>
  </w:num>
  <w:num w:numId="31">
    <w:abstractNumId w:val="20"/>
  </w:num>
  <w:num w:numId="32">
    <w:abstractNumId w:val="15"/>
  </w:num>
  <w:num w:numId="33">
    <w:abstractNumId w:val="3"/>
    <w:lvlOverride w:ilvl="0">
      <w:startOverride w:val="2"/>
    </w:lvlOverride>
  </w:num>
  <w:num w:numId="34">
    <w:abstractNumId w:val="11"/>
    <w:lvlOverride w:ilvl="0">
      <w:startOverride w:val="3"/>
    </w:lvlOverride>
  </w:num>
  <w:num w:numId="35">
    <w:abstractNumId w:val="10"/>
    <w:lvlOverride w:ilvl="0">
      <w:startOverride w:val="4"/>
    </w:lvlOverride>
  </w:num>
  <w:num w:numId="36">
    <w:abstractNumId w:val="13"/>
  </w:num>
  <w:num w:numId="37">
    <w:abstractNumId w:val="4"/>
  </w:num>
  <w:num w:numId="38">
    <w:abstractNumId w:val="22"/>
  </w:num>
  <w:num w:numId="39">
    <w:abstractNumId w:val="37"/>
    <w:lvlOverride w:ilvl="0">
      <w:startOverride w:val="2"/>
    </w:lvlOverride>
  </w:num>
  <w:num w:numId="40">
    <w:abstractNumId w:val="6"/>
  </w:num>
  <w:num w:numId="41">
    <w:abstractNumId w:val="38"/>
  </w:num>
  <w:num w:numId="42">
    <w:abstractNumId w:val="26"/>
    <w:lvlOverride w:ilvl="0">
      <w:startOverride w:val="2"/>
    </w:lvlOverride>
  </w:num>
  <w:num w:numId="43">
    <w:abstractNumId w:val="18"/>
  </w:num>
  <w:num w:numId="44">
    <w:abstractNumId w:val="36"/>
  </w:num>
  <w:num w:numId="45">
    <w:abstractNumId w:val="36"/>
    <w:lvlOverride w:ilvl="1">
      <w:startOverride w:val="1"/>
    </w:lvlOverride>
  </w:num>
  <w:num w:numId="46">
    <w:abstractNumId w:val="28"/>
    <w:lvlOverride w:ilvl="0">
      <w:startOverride w:val="1"/>
    </w:lvlOverride>
  </w:num>
  <w:num w:numId="47">
    <w:abstractNumId w:val="7"/>
    <w:lvlOverride w:ilvl="0">
      <w:startOverride w:val="2"/>
    </w:lvlOverride>
  </w:num>
  <w:num w:numId="4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2025-07-17T06:48:00Z</dcterms:created>
  <dcterms:modified xsi:type="dcterms:W3CDTF">2025-07-17T06:48:00Z</dcterms:modified>
</cp:coreProperties>
</file>