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128" w:rsidRPr="005C6128" w:rsidRDefault="005C6128" w:rsidP="005C612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C6128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протокол № 3/169</w:t>
      </w:r>
      <w:r w:rsidRPr="005C6128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br/>
        <w:t xml:space="preserve">оценки и сопоставления заявок на </w:t>
      </w:r>
      <w:proofErr w:type="gramStart"/>
      <w:r w:rsidRPr="005C6128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участие  в</w:t>
      </w:r>
      <w:proofErr w:type="gramEnd"/>
      <w:r w:rsidRPr="005C6128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 xml:space="preserve"> открытом конкурсе на право заключения муниципального контракта на приобретение двух квартир в многоквартирных жилых домах в г. Ивангороде Ленинградской области»</w:t>
      </w:r>
    </w:p>
    <w:p w:rsidR="005C6128" w:rsidRPr="005C6128" w:rsidRDefault="005C6128" w:rsidP="005C612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C61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5C6128" w:rsidRPr="005C6128" w:rsidRDefault="005C6128" w:rsidP="005C612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C61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 Ивангород                                                                                                                       21октября 2010 года</w:t>
      </w:r>
      <w:r w:rsidRPr="005C61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  <w:t> </w:t>
      </w:r>
    </w:p>
    <w:p w:rsidR="005C6128" w:rsidRPr="005C6128" w:rsidRDefault="005C6128" w:rsidP="005C612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C61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Наименование предмета конкурса: Право на заключение муниципального контракта на приобретение двух квартир в многоквартирных жилых домах в </w:t>
      </w:r>
      <w:proofErr w:type="spellStart"/>
      <w:r w:rsidRPr="005C61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г.Ивангороде</w:t>
      </w:r>
      <w:proofErr w:type="spellEnd"/>
      <w:r w:rsidRPr="005C61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Ленинградской области.</w:t>
      </w:r>
    </w:p>
    <w:p w:rsidR="005C6128" w:rsidRPr="005C6128" w:rsidRDefault="005C6128" w:rsidP="005C612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C61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Муниципальный заказчик – Администрация МО «Город Ивангород», 188490 Ленинградская область, </w:t>
      </w:r>
      <w:proofErr w:type="spellStart"/>
      <w:r w:rsidRPr="005C61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5C61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5C61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5C61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д.10.</w:t>
      </w:r>
    </w:p>
    <w:p w:rsidR="005C6128" w:rsidRPr="005C6128" w:rsidRDefault="005C6128" w:rsidP="005C612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C61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Начальная (максимальная) цена контракта:</w:t>
      </w:r>
    </w:p>
    <w:p w:rsidR="005C6128" w:rsidRPr="005C6128" w:rsidRDefault="005C6128" w:rsidP="005C612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C61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по лоту № 1 – 850 000 (Восемьсот пятьдесят тысяч) рублей 00 </w:t>
      </w:r>
      <w:proofErr w:type="gramStart"/>
      <w:r w:rsidRPr="005C61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коп.,</w:t>
      </w:r>
      <w:proofErr w:type="gramEnd"/>
    </w:p>
    <w:p w:rsidR="005C6128" w:rsidRPr="005C6128" w:rsidRDefault="005C6128" w:rsidP="005C612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C61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по лоту № 2 – 850 000 (Восемьсот пятьдесят тысяч) рублей 00 коп.</w:t>
      </w:r>
    </w:p>
    <w:p w:rsidR="005C6128" w:rsidRPr="005C6128" w:rsidRDefault="005C6128" w:rsidP="005C612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C61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Вскрытие конвертов с заявками на участие в открытом конкурсе имело место 18.10.2010г. с 14.00 ч. (протокол №1/169 от 18.10.2010г.), рассмотрение заявок на участие в открытом конкурсе – 20.10.2010г. (протокол №2/169 от 20.10.2010г.).</w:t>
      </w:r>
    </w:p>
    <w:p w:rsidR="005C6128" w:rsidRPr="005C6128" w:rsidRDefault="005C6128" w:rsidP="005C612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C61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Состав Единой комиссии по размещению заказов на поставку товаров, выполнение работ, оказание услуг для муниципальных нужд муниципального образования «Город Ивангород </w:t>
      </w:r>
      <w:proofErr w:type="spellStart"/>
      <w:r w:rsidRPr="005C61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Кингисеппского</w:t>
      </w:r>
      <w:proofErr w:type="spellEnd"/>
      <w:r w:rsidRPr="005C61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муниципального района Ленинградской области» (далее – конкурсная комиссия) утвержден распоряжением главы администрации МО «Город Ивангород» от 10.04.2006г. № 51-Р, с изменениями, утвержденными распоряжением главы МО «Город Ивангород» от 26.07.2010г. № 171-Р.</w:t>
      </w:r>
    </w:p>
    <w:p w:rsidR="005C6128" w:rsidRPr="005C6128" w:rsidRDefault="005C6128" w:rsidP="005C612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C61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 заседании конкурсной комиссии по оценке и сопоставлению заявок на участие в открытом конкурсе присутствовали:</w:t>
      </w:r>
    </w:p>
    <w:p w:rsidR="005C6128" w:rsidRPr="005C6128" w:rsidRDefault="005C6128" w:rsidP="005C612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C61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tbl>
      <w:tblPr>
        <w:tblW w:w="1477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200"/>
        <w:gridCol w:w="2040"/>
        <w:gridCol w:w="5535"/>
      </w:tblGrid>
      <w:tr w:rsidR="005C6128" w:rsidRPr="005C6128" w:rsidTr="005C6128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5C6128" w:rsidRPr="005C6128" w:rsidRDefault="005C6128" w:rsidP="005C612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proofErr w:type="spellStart"/>
            <w:r w:rsidRPr="005C6128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Председателькомиссии</w:t>
            </w:r>
            <w:proofErr w:type="spellEnd"/>
          </w:p>
        </w:tc>
        <w:tc>
          <w:tcPr>
            <w:tcW w:w="20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5C6128" w:rsidRPr="005C6128" w:rsidRDefault="005C6128" w:rsidP="005C612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proofErr w:type="spellStart"/>
            <w:r w:rsidRPr="005C6128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Цвинев</w:t>
            </w:r>
            <w:proofErr w:type="spellEnd"/>
            <w:r w:rsidRPr="005C6128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 xml:space="preserve"> А.А.</w:t>
            </w:r>
          </w:p>
        </w:tc>
        <w:tc>
          <w:tcPr>
            <w:tcW w:w="553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5C6128" w:rsidRPr="005C6128" w:rsidRDefault="005C6128" w:rsidP="005C612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5C6128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Заместитель главы Администрации МО «Город Ивангород» по финансово-</w:t>
            </w:r>
            <w:r w:rsidRPr="005C6128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lastRenderedPageBreak/>
              <w:t>экономической и инвестиционной деятельности</w:t>
            </w:r>
          </w:p>
        </w:tc>
      </w:tr>
      <w:tr w:rsidR="005C6128" w:rsidRPr="005C6128" w:rsidTr="005C6128">
        <w:trPr>
          <w:trHeight w:val="555"/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5C6128" w:rsidRPr="005C6128" w:rsidRDefault="005C6128" w:rsidP="005C612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5C6128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lastRenderedPageBreak/>
              <w:t>Члены комиссии</w:t>
            </w:r>
          </w:p>
        </w:tc>
        <w:tc>
          <w:tcPr>
            <w:tcW w:w="20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5C6128" w:rsidRPr="005C6128" w:rsidRDefault="005C6128" w:rsidP="005C612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5C6128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Ерохина О.Ю.</w:t>
            </w:r>
          </w:p>
        </w:tc>
        <w:tc>
          <w:tcPr>
            <w:tcW w:w="553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5C6128" w:rsidRPr="005C6128" w:rsidRDefault="005C6128" w:rsidP="005C612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5C6128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Главный специалист отдела городского хозяйства и муниципального имущества Администрации МО «Город Ивангород»</w:t>
            </w:r>
          </w:p>
        </w:tc>
      </w:tr>
      <w:tr w:rsidR="005C6128" w:rsidRPr="005C6128" w:rsidTr="005C6128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5C6128" w:rsidRPr="005C6128" w:rsidRDefault="005C6128" w:rsidP="005C612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5C6128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5C6128" w:rsidRPr="005C6128" w:rsidRDefault="005C6128" w:rsidP="005C612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5C6128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Горохова Е.И.</w:t>
            </w:r>
          </w:p>
        </w:tc>
        <w:tc>
          <w:tcPr>
            <w:tcW w:w="553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5C6128" w:rsidRPr="005C6128" w:rsidRDefault="005C6128" w:rsidP="005C612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5C6128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Начальник финансового отдела Администрации МО «Город Ивангород»</w:t>
            </w:r>
          </w:p>
        </w:tc>
      </w:tr>
      <w:tr w:rsidR="005C6128" w:rsidRPr="005C6128" w:rsidTr="005C6128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5C6128" w:rsidRPr="005C6128" w:rsidRDefault="005C6128" w:rsidP="005C612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5C6128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5C6128" w:rsidRPr="005C6128" w:rsidRDefault="005C6128" w:rsidP="005C612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proofErr w:type="spellStart"/>
            <w:r w:rsidRPr="005C6128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Сарапу</w:t>
            </w:r>
            <w:proofErr w:type="spellEnd"/>
            <w:r w:rsidRPr="005C6128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 xml:space="preserve"> О.А.</w:t>
            </w:r>
          </w:p>
        </w:tc>
        <w:tc>
          <w:tcPr>
            <w:tcW w:w="553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5C6128" w:rsidRPr="005C6128" w:rsidRDefault="005C6128" w:rsidP="005C612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5C6128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Ведущий специалист отдела городского хозяйства и муниципального имущества Администрации МО «Город Ивангород»</w:t>
            </w:r>
          </w:p>
        </w:tc>
      </w:tr>
      <w:tr w:rsidR="005C6128" w:rsidRPr="005C6128" w:rsidTr="005C6128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5C6128" w:rsidRPr="005C6128" w:rsidRDefault="005C6128" w:rsidP="005C612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5C6128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Секретарь комиссии</w:t>
            </w:r>
          </w:p>
        </w:tc>
        <w:tc>
          <w:tcPr>
            <w:tcW w:w="20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5C6128" w:rsidRPr="005C6128" w:rsidRDefault="005C6128" w:rsidP="005C612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proofErr w:type="spellStart"/>
            <w:r w:rsidRPr="005C6128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Тарелкина</w:t>
            </w:r>
            <w:proofErr w:type="spellEnd"/>
            <w:r w:rsidRPr="005C6128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 xml:space="preserve"> Е.В.</w:t>
            </w:r>
          </w:p>
        </w:tc>
        <w:tc>
          <w:tcPr>
            <w:tcW w:w="553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5C6128" w:rsidRPr="005C6128" w:rsidRDefault="005C6128" w:rsidP="005C612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5C6128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Ведущий специалист отдела экономического развития Администрации МО «Город Ивангород»</w:t>
            </w:r>
          </w:p>
        </w:tc>
      </w:tr>
    </w:tbl>
    <w:p w:rsidR="005C6128" w:rsidRPr="005C6128" w:rsidRDefault="005C6128" w:rsidP="005C612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C61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5C6128" w:rsidRPr="005C6128" w:rsidRDefault="005C6128" w:rsidP="005C612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C61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 заседании конкурсной комиссии присутствуют 5 человек из девяти. Комиссия правомочна осуществлять свои функции.</w:t>
      </w:r>
    </w:p>
    <w:p w:rsidR="005C6128" w:rsidRPr="005C6128" w:rsidRDefault="005C6128" w:rsidP="005C612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C61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5C6128" w:rsidRPr="005C6128" w:rsidRDefault="005C6128" w:rsidP="005C612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C61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Процедура оценки и сопоставления заявок на участие в конкурсе проводилась конкурсной комиссией с 14.00ч. 21.10.2010г. по адресу: </w:t>
      </w:r>
      <w:proofErr w:type="spellStart"/>
      <w:r w:rsidRPr="005C61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5C61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5C61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5C61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д.10, актовый зал.</w:t>
      </w:r>
    </w:p>
    <w:p w:rsidR="005C6128" w:rsidRPr="005C6128" w:rsidRDefault="005C6128" w:rsidP="005C6128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C61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5C6128" w:rsidRPr="005C6128" w:rsidRDefault="005C6128" w:rsidP="005C612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C61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На процедуру оценки и сопоставления заявок на участие в конкурсе были </w:t>
      </w:r>
      <w:proofErr w:type="gramStart"/>
      <w:r w:rsidRPr="005C61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представлены  заявки</w:t>
      </w:r>
      <w:proofErr w:type="gramEnd"/>
      <w:r w:rsidRPr="005C61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 участников конкурса:</w:t>
      </w:r>
    </w:p>
    <w:p w:rsidR="005C6128" w:rsidRPr="005C6128" w:rsidRDefault="005C6128" w:rsidP="005C612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C61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- по лоту № 1 – 3 (три) заявки;</w:t>
      </w:r>
    </w:p>
    <w:p w:rsidR="005C6128" w:rsidRPr="005C6128" w:rsidRDefault="005C6128" w:rsidP="005C612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C61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-  по лоту № 2 – 2 (две) заявки.</w:t>
      </w:r>
    </w:p>
    <w:p w:rsidR="005C6128" w:rsidRPr="005C6128" w:rsidRDefault="005C6128" w:rsidP="005C612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C61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 </w:t>
      </w:r>
    </w:p>
    <w:p w:rsidR="005C6128" w:rsidRPr="005C6128" w:rsidRDefault="005C6128" w:rsidP="005C612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C6128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Результаты оценки и сопоставления заявок на участие в конкурсе по лоту №1:</w:t>
      </w:r>
    </w:p>
    <w:p w:rsidR="005C6128" w:rsidRPr="005C6128" w:rsidRDefault="005C6128" w:rsidP="005C612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C61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Участники конкурса:</w:t>
      </w:r>
    </w:p>
    <w:p w:rsidR="005C6128" w:rsidRPr="005C6128" w:rsidRDefault="005C6128" w:rsidP="005C612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C61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1. </w:t>
      </w:r>
      <w:proofErr w:type="spellStart"/>
      <w:r w:rsidRPr="005C61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Сапова</w:t>
      </w:r>
      <w:proofErr w:type="spellEnd"/>
      <w:r w:rsidRPr="005C61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Ольга Олеговна ИНН 472100529598</w:t>
      </w:r>
    </w:p>
    <w:p w:rsidR="005C6128" w:rsidRPr="005C6128" w:rsidRDefault="005C6128" w:rsidP="005C612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C61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Почтовый адрес: 188490, Ленинградская обл., г. Ивангород, ул. </w:t>
      </w:r>
      <w:proofErr w:type="spellStart"/>
      <w:r w:rsidRPr="005C61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Федюнинского</w:t>
      </w:r>
      <w:proofErr w:type="spellEnd"/>
      <w:r w:rsidRPr="005C61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д.11, кв.26</w:t>
      </w:r>
    </w:p>
    <w:p w:rsidR="005C6128" w:rsidRPr="005C6128" w:rsidRDefault="005C6128" w:rsidP="005C6128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C61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2. </w:t>
      </w:r>
      <w:proofErr w:type="spellStart"/>
      <w:r w:rsidRPr="005C61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Мочанов</w:t>
      </w:r>
      <w:proofErr w:type="spellEnd"/>
      <w:r w:rsidRPr="005C61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Денис Витальевич ИНН 472100757700</w:t>
      </w:r>
    </w:p>
    <w:p w:rsidR="005C6128" w:rsidRPr="005C6128" w:rsidRDefault="005C6128" w:rsidP="005C6128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C61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Почтовый адрес: 188490, Ленинградская обл., г. Ивангород, ул. Котовского, д.8, кв.27</w:t>
      </w:r>
    </w:p>
    <w:p w:rsidR="005C6128" w:rsidRPr="005C6128" w:rsidRDefault="005C6128" w:rsidP="005C612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C61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3. </w:t>
      </w:r>
      <w:proofErr w:type="spellStart"/>
      <w:r w:rsidRPr="005C61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Бабошкина</w:t>
      </w:r>
      <w:proofErr w:type="spellEnd"/>
      <w:r w:rsidRPr="005C61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Татьяна Владимировна ИНН 470704282854</w:t>
      </w:r>
    </w:p>
    <w:p w:rsidR="005C6128" w:rsidRPr="005C6128" w:rsidRDefault="005C6128" w:rsidP="005C612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C61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Почтовый адрес: 188480, Ленинградская обл., г. Кингисепп, пр. К. Маркса, д. 49, кв.13</w:t>
      </w:r>
    </w:p>
    <w:p w:rsidR="005C6128" w:rsidRPr="005C6128" w:rsidRDefault="005C6128" w:rsidP="005C612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C61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5C6128" w:rsidRPr="005C6128" w:rsidRDefault="005C6128" w:rsidP="005C612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C61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Конкурсная комиссия провела оценку и сопоставление заявок на участие в конкурсе по следующим критериям (порядок оценки и сопоставления заявок установлен в пункте 6 «Ведомость оценки предложений участников открытого конкурса» Конкурсной документации):</w:t>
      </w:r>
    </w:p>
    <w:p w:rsidR="005C6128" w:rsidRPr="005C6128" w:rsidRDefault="005C6128" w:rsidP="005C6128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C6128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- цена контракта,</w:t>
      </w:r>
    </w:p>
    <w:p w:rsidR="005C6128" w:rsidRPr="005C6128" w:rsidRDefault="005C6128" w:rsidP="005C6128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C6128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- качественные характеристики</w:t>
      </w:r>
    </w:p>
    <w:p w:rsidR="005C6128" w:rsidRPr="005C6128" w:rsidRDefault="005C6128" w:rsidP="005C612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C61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Совокупная значимость указанных критериев составляет </w:t>
      </w:r>
      <w:proofErr w:type="gramStart"/>
      <w:r w:rsidRPr="005C61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100,  </w:t>
      </w:r>
      <w:proofErr w:type="spellStart"/>
      <w:r w:rsidRPr="005C61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в.т.ч</w:t>
      </w:r>
      <w:proofErr w:type="spellEnd"/>
      <w:r w:rsidRPr="005C61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.</w:t>
      </w:r>
      <w:proofErr w:type="gramEnd"/>
      <w:r w:rsidRPr="005C61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:</w:t>
      </w:r>
    </w:p>
    <w:p w:rsidR="005C6128" w:rsidRPr="005C6128" w:rsidRDefault="005C6128" w:rsidP="005C612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C61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Цена контракта – 80</w:t>
      </w:r>
    </w:p>
    <w:p w:rsidR="005C6128" w:rsidRPr="005C6128" w:rsidRDefault="005C6128" w:rsidP="005C612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C61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Качество работ и квалификация </w:t>
      </w:r>
      <w:proofErr w:type="gramStart"/>
      <w:r w:rsidRPr="005C61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участника  конкурса</w:t>
      </w:r>
      <w:proofErr w:type="gramEnd"/>
      <w:r w:rsidRPr="005C61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– 20.</w:t>
      </w:r>
    </w:p>
    <w:p w:rsidR="005C6128" w:rsidRPr="005C6128" w:rsidRDefault="005C6128" w:rsidP="005C612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C61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5C6128" w:rsidRPr="005C6128" w:rsidRDefault="005C6128" w:rsidP="005C612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C6128">
        <w:rPr>
          <w:rFonts w:ascii="Arial" w:eastAsia="Times New Roman" w:hAnsi="Arial" w:cs="Arial"/>
          <w:color w:val="424242"/>
          <w:sz w:val="27"/>
          <w:szCs w:val="27"/>
          <w:u w:val="single"/>
          <w:lang w:eastAsia="ru-RU"/>
        </w:rPr>
        <w:t>Оценка заявок на участие в конкурсе по критерию «Цена контракта»</w:t>
      </w:r>
      <w:r w:rsidRPr="005C61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(</w:t>
      </w:r>
      <w:proofErr w:type="spellStart"/>
      <w:r w:rsidRPr="005C61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Ra</w:t>
      </w:r>
      <w:r w:rsidRPr="005C6128">
        <w:rPr>
          <w:rFonts w:ascii="Arial" w:eastAsia="Times New Roman" w:hAnsi="Arial" w:cs="Arial"/>
          <w:color w:val="424242"/>
          <w:sz w:val="27"/>
          <w:szCs w:val="27"/>
          <w:vertAlign w:val="subscript"/>
          <w:lang w:eastAsia="ru-RU"/>
        </w:rPr>
        <w:t>i</w:t>
      </w:r>
      <w:proofErr w:type="spellEnd"/>
      <w:r w:rsidRPr="005C61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) производится путем сопоставления Цен контрактов, предлагаемых участниками конкурса, с минимальной ценной контракта, предложенной на конкурсе, и рассчитывается по формуле:</w:t>
      </w:r>
    </w:p>
    <w:p w:rsidR="005C6128" w:rsidRPr="005C6128" w:rsidRDefault="005C6128" w:rsidP="005C612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C61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где          </w:t>
      </w:r>
      <w:proofErr w:type="spellStart"/>
      <w:r w:rsidRPr="005C61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Ra</w:t>
      </w:r>
      <w:r w:rsidRPr="005C6128">
        <w:rPr>
          <w:rFonts w:ascii="Arial" w:eastAsia="Times New Roman" w:hAnsi="Arial" w:cs="Arial"/>
          <w:color w:val="424242"/>
          <w:sz w:val="27"/>
          <w:szCs w:val="27"/>
          <w:vertAlign w:val="subscript"/>
          <w:lang w:eastAsia="ru-RU"/>
        </w:rPr>
        <w:t>i</w:t>
      </w:r>
      <w:proofErr w:type="spellEnd"/>
      <w:r w:rsidRPr="005C61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– рейтинг, присуждаемый i-й заявке по указанному критерию,</w:t>
      </w:r>
    </w:p>
    <w:p w:rsidR="005C6128" w:rsidRPr="005C6128" w:rsidRDefault="005C6128" w:rsidP="005C612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5C61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A</w:t>
      </w:r>
      <w:r w:rsidRPr="005C6128">
        <w:rPr>
          <w:rFonts w:ascii="Arial" w:eastAsia="Times New Roman" w:hAnsi="Arial" w:cs="Arial"/>
          <w:color w:val="424242"/>
          <w:sz w:val="27"/>
          <w:szCs w:val="27"/>
          <w:vertAlign w:val="subscript"/>
          <w:lang w:eastAsia="ru-RU"/>
        </w:rPr>
        <w:t>max</w:t>
      </w:r>
      <w:proofErr w:type="spellEnd"/>
      <w:r w:rsidRPr="005C61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– начальная (максимальная) цена контракта, установленная в конкурсной документации.</w:t>
      </w:r>
    </w:p>
    <w:p w:rsidR="005C6128" w:rsidRPr="005C6128" w:rsidRDefault="005C6128" w:rsidP="005C612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5C61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A</w:t>
      </w:r>
      <w:r w:rsidRPr="005C6128">
        <w:rPr>
          <w:rFonts w:ascii="Arial" w:eastAsia="Times New Roman" w:hAnsi="Arial" w:cs="Arial"/>
          <w:color w:val="424242"/>
          <w:sz w:val="27"/>
          <w:szCs w:val="27"/>
          <w:vertAlign w:val="subscript"/>
          <w:lang w:eastAsia="ru-RU"/>
        </w:rPr>
        <w:t>i</w:t>
      </w:r>
      <w:proofErr w:type="spellEnd"/>
      <w:r w:rsidRPr="005C61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– предложение i-</w:t>
      </w:r>
      <w:proofErr w:type="spellStart"/>
      <w:r w:rsidRPr="005C61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го</w:t>
      </w:r>
      <w:proofErr w:type="spellEnd"/>
      <w:r w:rsidRPr="005C61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участника конкурса по цене контракта.</w:t>
      </w:r>
    </w:p>
    <w:p w:rsidR="005C6128" w:rsidRPr="005C6128" w:rsidRDefault="005C6128" w:rsidP="005C612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C61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Ценовые предложения участников конкурса</w:t>
      </w:r>
    </w:p>
    <w:p w:rsidR="005C6128" w:rsidRPr="005C6128" w:rsidRDefault="005C6128" w:rsidP="005C612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C61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tbl>
      <w:tblPr>
        <w:tblW w:w="1477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916"/>
        <w:gridCol w:w="2708"/>
        <w:gridCol w:w="4455"/>
        <w:gridCol w:w="4696"/>
      </w:tblGrid>
      <w:tr w:rsidR="005C6128" w:rsidRPr="005C6128" w:rsidTr="005C6128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5C6128" w:rsidRPr="005C6128" w:rsidRDefault="005C6128" w:rsidP="005C612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5C6128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Участник конкурса</w:t>
            </w:r>
          </w:p>
        </w:tc>
        <w:tc>
          <w:tcPr>
            <w:tcW w:w="17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5C6128" w:rsidRPr="005C6128" w:rsidRDefault="005C6128" w:rsidP="005C612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proofErr w:type="gramStart"/>
            <w:r w:rsidRPr="005C6128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Цена  контракта</w:t>
            </w:r>
            <w:proofErr w:type="gramEnd"/>
            <w:r w:rsidRPr="005C6128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,</w:t>
            </w:r>
          </w:p>
          <w:p w:rsidR="005C6128" w:rsidRPr="005C6128" w:rsidRDefault="005C6128" w:rsidP="005C612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5C6128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предложенная участником конкурса, руб.</w:t>
            </w:r>
          </w:p>
          <w:p w:rsidR="005C6128" w:rsidRPr="005C6128" w:rsidRDefault="005C6128" w:rsidP="005C612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5C6128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445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5C6128" w:rsidRPr="005C6128" w:rsidRDefault="005C6128" w:rsidP="005C612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5C6128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Значение критерия «Цена контракта»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5C6128" w:rsidRPr="005C6128" w:rsidRDefault="005C6128" w:rsidP="005C612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5C6128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Сведения о решении каждого члена комиссии о присвоении значений заявкам по критерию «Цена контракта»</w:t>
            </w:r>
          </w:p>
        </w:tc>
      </w:tr>
      <w:tr w:rsidR="005C6128" w:rsidRPr="005C6128" w:rsidTr="005C6128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5C6128" w:rsidRPr="005C6128" w:rsidRDefault="005C6128" w:rsidP="005C612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proofErr w:type="spellStart"/>
            <w:r w:rsidRPr="005C6128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Сапова</w:t>
            </w:r>
            <w:proofErr w:type="spellEnd"/>
            <w:r w:rsidRPr="005C6128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 xml:space="preserve"> Ольга Олеговна</w:t>
            </w:r>
          </w:p>
        </w:tc>
        <w:tc>
          <w:tcPr>
            <w:tcW w:w="17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5C6128" w:rsidRPr="005C6128" w:rsidRDefault="005C6128" w:rsidP="005C612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5C6128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850 000. 00</w:t>
            </w:r>
          </w:p>
        </w:tc>
        <w:tc>
          <w:tcPr>
            <w:tcW w:w="445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5C6128" w:rsidRPr="005C6128" w:rsidRDefault="005C6128" w:rsidP="005C6128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5C6128" w:rsidRPr="005C6128" w:rsidRDefault="005C6128" w:rsidP="005C612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5C6128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«за» - 5 человек, «против» - 0, «воздержались» - 0.</w:t>
            </w:r>
          </w:p>
          <w:p w:rsidR="005C6128" w:rsidRPr="005C6128" w:rsidRDefault="005C6128" w:rsidP="005C612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5C6128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 </w:t>
            </w:r>
          </w:p>
          <w:p w:rsidR="005C6128" w:rsidRPr="005C6128" w:rsidRDefault="005C6128" w:rsidP="005C612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5C6128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 </w:t>
            </w:r>
          </w:p>
        </w:tc>
      </w:tr>
      <w:tr w:rsidR="005C6128" w:rsidRPr="005C6128" w:rsidTr="005C6128">
        <w:trPr>
          <w:trHeight w:val="810"/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5C6128" w:rsidRPr="005C6128" w:rsidRDefault="005C6128" w:rsidP="005C612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proofErr w:type="spellStart"/>
            <w:r w:rsidRPr="005C6128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Мочанов</w:t>
            </w:r>
            <w:proofErr w:type="spellEnd"/>
            <w:r w:rsidRPr="005C6128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 xml:space="preserve"> Денис Витальевич</w:t>
            </w:r>
          </w:p>
        </w:tc>
        <w:tc>
          <w:tcPr>
            <w:tcW w:w="17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5C6128" w:rsidRPr="005C6128" w:rsidRDefault="005C6128" w:rsidP="005C612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5C6128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850 000. 00</w:t>
            </w:r>
          </w:p>
        </w:tc>
        <w:tc>
          <w:tcPr>
            <w:tcW w:w="445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5C6128" w:rsidRPr="005C6128" w:rsidRDefault="005C6128" w:rsidP="005C6128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5C6128" w:rsidRPr="005C6128" w:rsidRDefault="005C6128" w:rsidP="005C6128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</w:p>
        </w:tc>
      </w:tr>
      <w:tr w:rsidR="005C6128" w:rsidRPr="005C6128" w:rsidTr="005C6128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5C6128" w:rsidRPr="005C6128" w:rsidRDefault="005C6128" w:rsidP="005C612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proofErr w:type="spellStart"/>
            <w:r w:rsidRPr="005C6128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Бабошкина</w:t>
            </w:r>
            <w:proofErr w:type="spellEnd"/>
            <w:r w:rsidRPr="005C6128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 xml:space="preserve"> Татьяна Владимировна</w:t>
            </w:r>
          </w:p>
        </w:tc>
        <w:tc>
          <w:tcPr>
            <w:tcW w:w="17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5C6128" w:rsidRPr="005C6128" w:rsidRDefault="005C6128" w:rsidP="005C612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5C6128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850 000. 00</w:t>
            </w:r>
          </w:p>
        </w:tc>
        <w:tc>
          <w:tcPr>
            <w:tcW w:w="445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5C6128" w:rsidRPr="005C6128" w:rsidRDefault="005C6128" w:rsidP="005C6128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5C6128" w:rsidRPr="005C6128" w:rsidRDefault="005C6128" w:rsidP="005C6128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</w:p>
        </w:tc>
      </w:tr>
    </w:tbl>
    <w:p w:rsidR="005C6128" w:rsidRPr="005C6128" w:rsidRDefault="005C6128" w:rsidP="005C6128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C61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5C6128" w:rsidRPr="005C6128" w:rsidRDefault="005C6128" w:rsidP="005C612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C61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5C6128" w:rsidRPr="005C6128" w:rsidRDefault="005C6128" w:rsidP="005C612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C6128">
        <w:rPr>
          <w:rFonts w:ascii="Arial" w:eastAsia="Times New Roman" w:hAnsi="Arial" w:cs="Arial"/>
          <w:color w:val="424242"/>
          <w:sz w:val="27"/>
          <w:szCs w:val="27"/>
          <w:u w:val="single"/>
          <w:lang w:eastAsia="ru-RU"/>
        </w:rPr>
        <w:t>Оценка заявок на участие в конкурсе по критерию «Качественные характеристики товара»</w:t>
      </w:r>
      <w:r w:rsidRPr="005C61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(</w:t>
      </w:r>
      <w:proofErr w:type="spellStart"/>
      <w:r w:rsidRPr="005C61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Rb</w:t>
      </w:r>
      <w:r w:rsidRPr="005C6128">
        <w:rPr>
          <w:rFonts w:ascii="Arial" w:eastAsia="Times New Roman" w:hAnsi="Arial" w:cs="Arial"/>
          <w:color w:val="424242"/>
          <w:sz w:val="27"/>
          <w:szCs w:val="27"/>
          <w:vertAlign w:val="subscript"/>
          <w:lang w:eastAsia="ru-RU"/>
        </w:rPr>
        <w:t>i</w:t>
      </w:r>
      <w:proofErr w:type="spellEnd"/>
      <w:r w:rsidRPr="005C61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) производится путем сопоставления перечня представленных сведений, </w:t>
      </w:r>
      <w:proofErr w:type="gramStart"/>
      <w:r w:rsidRPr="005C61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подтвержденных  соответствующими</w:t>
      </w:r>
      <w:proofErr w:type="gramEnd"/>
      <w:r w:rsidRPr="005C61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документами (фотографии, сделанные при осмотре квартир):</w:t>
      </w:r>
    </w:p>
    <w:p w:rsidR="005C6128" w:rsidRPr="005C6128" w:rsidRDefault="005C6128" w:rsidP="005C612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C61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где </w:t>
      </w:r>
      <w:proofErr w:type="spellStart"/>
      <w:r w:rsidRPr="005C61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Rb</w:t>
      </w:r>
      <w:r w:rsidRPr="005C6128">
        <w:rPr>
          <w:rFonts w:ascii="Arial" w:eastAsia="Times New Roman" w:hAnsi="Arial" w:cs="Arial"/>
          <w:color w:val="424242"/>
          <w:sz w:val="27"/>
          <w:szCs w:val="27"/>
          <w:vertAlign w:val="subscript"/>
          <w:lang w:eastAsia="ru-RU"/>
        </w:rPr>
        <w:t>i</w:t>
      </w:r>
      <w:proofErr w:type="spellEnd"/>
      <w:r w:rsidRPr="005C61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– рейтинг, присуждаемый i-й заявке по указанному критерию,</w:t>
      </w:r>
    </w:p>
    <w:p w:rsidR="005C6128" w:rsidRPr="005C6128" w:rsidRDefault="005C6128" w:rsidP="005C6128">
      <w:pPr>
        <w:shd w:val="clear" w:color="auto" w:fill="FFFFFF"/>
        <w:spacing w:before="100" w:beforeAutospacing="1" w:after="100" w:afterAutospacing="1" w:line="240" w:lineRule="auto"/>
        <w:ind w:left="-41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5C6128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t>Bik</w:t>
      </w:r>
      <w:proofErr w:type="spellEnd"/>
      <w:r w:rsidRPr="005C6128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t>- </w:t>
      </w:r>
      <w:r w:rsidRPr="005C61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значение в баллах (среднее арифметическое оценок в баллах всех членов конкурсной комиссии)</w:t>
      </w:r>
    </w:p>
    <w:p w:rsidR="005C6128" w:rsidRPr="005C6128" w:rsidRDefault="005C6128" w:rsidP="005C612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C61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При отсутствии подтвержденных сведений баллы не выставляются.</w:t>
      </w:r>
    </w:p>
    <w:p w:rsidR="005C6128" w:rsidRPr="005C6128" w:rsidRDefault="005C6128" w:rsidP="005C612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C61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tbl>
      <w:tblPr>
        <w:tblW w:w="1014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476"/>
        <w:gridCol w:w="3928"/>
        <w:gridCol w:w="3736"/>
      </w:tblGrid>
      <w:tr w:rsidR="005C6128" w:rsidRPr="005C6128" w:rsidTr="005C6128">
        <w:trPr>
          <w:jc w:val="center"/>
        </w:trPr>
        <w:tc>
          <w:tcPr>
            <w:tcW w:w="20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5C6128" w:rsidRPr="005C6128" w:rsidRDefault="005C6128" w:rsidP="005C612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5C6128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lastRenderedPageBreak/>
              <w:t> </w:t>
            </w:r>
          </w:p>
        </w:tc>
        <w:tc>
          <w:tcPr>
            <w:tcW w:w="41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5C6128" w:rsidRPr="005C6128" w:rsidRDefault="005C6128" w:rsidP="005C612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5C6128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Количество выставленных баллов (решения приняты единогласно всеми членами конкурсной комиссии)</w:t>
            </w:r>
          </w:p>
          <w:p w:rsidR="005C6128" w:rsidRPr="005C6128" w:rsidRDefault="005C6128" w:rsidP="005C612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5C6128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391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5C6128" w:rsidRPr="005C6128" w:rsidRDefault="005C6128" w:rsidP="005C612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5C6128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Сведения о решении каждого члена комиссии о присвоении значений заявкам по критерию «Качество работ и квалификация участника конкурса»</w:t>
            </w:r>
          </w:p>
        </w:tc>
      </w:tr>
      <w:tr w:rsidR="005C6128" w:rsidRPr="005C6128" w:rsidTr="005C6128">
        <w:trPr>
          <w:jc w:val="center"/>
        </w:trPr>
        <w:tc>
          <w:tcPr>
            <w:tcW w:w="20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5C6128" w:rsidRPr="005C6128" w:rsidRDefault="005C6128" w:rsidP="005C612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proofErr w:type="spellStart"/>
            <w:r w:rsidRPr="005C6128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Сапова</w:t>
            </w:r>
            <w:proofErr w:type="spellEnd"/>
            <w:r w:rsidRPr="005C6128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 xml:space="preserve"> Ольга Олеговна</w:t>
            </w:r>
          </w:p>
        </w:tc>
        <w:tc>
          <w:tcPr>
            <w:tcW w:w="41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5C6128" w:rsidRPr="005C6128" w:rsidRDefault="005C6128" w:rsidP="005C612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proofErr w:type="gramStart"/>
            <w:r w:rsidRPr="005C6128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по2.1.-</w:t>
            </w:r>
            <w:proofErr w:type="gramEnd"/>
            <w:r w:rsidRPr="005C6128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25, по2.2.-25, по2.3-25, по2.4-0</w:t>
            </w:r>
          </w:p>
          <w:p w:rsidR="005C6128" w:rsidRPr="005C6128" w:rsidRDefault="005C6128" w:rsidP="005C612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5C6128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итого 75</w:t>
            </w:r>
          </w:p>
        </w:tc>
        <w:tc>
          <w:tcPr>
            <w:tcW w:w="3915" w:type="dxa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5C6128" w:rsidRPr="005C6128" w:rsidRDefault="005C6128" w:rsidP="005C612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5C6128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«за» - 5 человек, «против» - 0, «воздержались» - 0.</w:t>
            </w:r>
          </w:p>
          <w:p w:rsidR="005C6128" w:rsidRPr="005C6128" w:rsidRDefault="005C6128" w:rsidP="005C612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5C6128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 </w:t>
            </w:r>
          </w:p>
          <w:p w:rsidR="005C6128" w:rsidRPr="005C6128" w:rsidRDefault="005C6128" w:rsidP="005C612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5C6128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 </w:t>
            </w:r>
          </w:p>
        </w:tc>
      </w:tr>
      <w:tr w:rsidR="005C6128" w:rsidRPr="005C6128" w:rsidTr="005C6128">
        <w:trPr>
          <w:jc w:val="center"/>
        </w:trPr>
        <w:tc>
          <w:tcPr>
            <w:tcW w:w="20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5C6128" w:rsidRPr="005C6128" w:rsidRDefault="005C6128" w:rsidP="005C612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proofErr w:type="spellStart"/>
            <w:r w:rsidRPr="005C6128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Мочанов</w:t>
            </w:r>
            <w:proofErr w:type="spellEnd"/>
            <w:r w:rsidRPr="005C6128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 xml:space="preserve"> Денис Витальевич</w:t>
            </w:r>
          </w:p>
        </w:tc>
        <w:tc>
          <w:tcPr>
            <w:tcW w:w="41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5C6128" w:rsidRPr="005C6128" w:rsidRDefault="005C6128" w:rsidP="005C612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proofErr w:type="gramStart"/>
            <w:r w:rsidRPr="005C6128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по2.1.-</w:t>
            </w:r>
            <w:proofErr w:type="gramEnd"/>
            <w:r w:rsidRPr="005C6128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25, по2.2.-0, по2.3-0, по2.4-25</w:t>
            </w:r>
          </w:p>
          <w:p w:rsidR="005C6128" w:rsidRPr="005C6128" w:rsidRDefault="005C6128" w:rsidP="005C612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5C6128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итого 50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5C6128" w:rsidRPr="005C6128" w:rsidRDefault="005C6128" w:rsidP="005C6128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</w:p>
        </w:tc>
      </w:tr>
      <w:tr w:rsidR="005C6128" w:rsidRPr="005C6128" w:rsidTr="005C6128">
        <w:trPr>
          <w:jc w:val="center"/>
        </w:trPr>
        <w:tc>
          <w:tcPr>
            <w:tcW w:w="20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5C6128" w:rsidRPr="005C6128" w:rsidRDefault="005C6128" w:rsidP="005C612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proofErr w:type="spellStart"/>
            <w:r w:rsidRPr="005C6128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Бабошкина</w:t>
            </w:r>
            <w:proofErr w:type="spellEnd"/>
            <w:r w:rsidRPr="005C6128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 xml:space="preserve"> Татьяна Владимировна</w:t>
            </w:r>
          </w:p>
        </w:tc>
        <w:tc>
          <w:tcPr>
            <w:tcW w:w="41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5C6128" w:rsidRPr="005C6128" w:rsidRDefault="005C6128" w:rsidP="005C612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proofErr w:type="gramStart"/>
            <w:r w:rsidRPr="005C6128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по2.1.-</w:t>
            </w:r>
            <w:proofErr w:type="gramEnd"/>
            <w:r w:rsidRPr="005C6128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25, по2.2.-25, по2.3-25, по2.4-25</w:t>
            </w:r>
          </w:p>
          <w:p w:rsidR="005C6128" w:rsidRPr="005C6128" w:rsidRDefault="005C6128" w:rsidP="005C612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5C6128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итого 100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5C6128" w:rsidRPr="005C6128" w:rsidRDefault="005C6128" w:rsidP="005C6128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</w:p>
        </w:tc>
      </w:tr>
    </w:tbl>
    <w:p w:rsidR="005C6128" w:rsidRPr="005C6128" w:rsidRDefault="005C6128" w:rsidP="005C612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C61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5C6128" w:rsidRPr="005C6128" w:rsidRDefault="005C6128" w:rsidP="005C612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C61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Суммарная оценка заявки i-</w:t>
      </w:r>
      <w:proofErr w:type="spellStart"/>
      <w:r w:rsidRPr="005C61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го</w:t>
      </w:r>
      <w:proofErr w:type="spellEnd"/>
      <w:r w:rsidRPr="005C61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Участника будет определяться по формуле:</w:t>
      </w:r>
    </w:p>
    <w:p w:rsidR="005C6128" w:rsidRPr="005C6128" w:rsidRDefault="005C6128" w:rsidP="005C612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C61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tbl>
      <w:tblPr>
        <w:tblW w:w="1477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126"/>
        <w:gridCol w:w="4912"/>
        <w:gridCol w:w="3737"/>
      </w:tblGrid>
      <w:tr w:rsidR="005C6128" w:rsidRPr="005C6128" w:rsidTr="005C6128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5C6128" w:rsidRPr="005C6128" w:rsidRDefault="005C6128" w:rsidP="005C612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5C6128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Участник конкурса</w:t>
            </w:r>
          </w:p>
          <w:p w:rsidR="005C6128" w:rsidRPr="005C6128" w:rsidRDefault="005C6128" w:rsidP="005C612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5C6128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5C6128" w:rsidRPr="005C6128" w:rsidRDefault="005C6128" w:rsidP="005C612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5C6128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Суммарная оценка (баллы)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5C6128" w:rsidRPr="005C6128" w:rsidRDefault="005C6128" w:rsidP="005C612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5C6128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Присвоенное место</w:t>
            </w:r>
          </w:p>
        </w:tc>
      </w:tr>
      <w:tr w:rsidR="005C6128" w:rsidRPr="005C6128" w:rsidTr="005C6128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5C6128" w:rsidRPr="005C6128" w:rsidRDefault="005C6128" w:rsidP="005C612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proofErr w:type="spellStart"/>
            <w:r w:rsidRPr="005C6128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Сапова</w:t>
            </w:r>
            <w:proofErr w:type="spellEnd"/>
            <w:r w:rsidRPr="005C6128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 xml:space="preserve"> Ольга Олеговна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5C6128" w:rsidRPr="005C6128" w:rsidRDefault="005C6128" w:rsidP="005C612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5C6128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0*80%+75*20% = </w:t>
            </w:r>
            <w:r w:rsidRPr="005C6128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5C6128" w:rsidRPr="005C6128" w:rsidRDefault="005C6128" w:rsidP="005C612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5C6128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2 место</w:t>
            </w:r>
          </w:p>
        </w:tc>
      </w:tr>
      <w:tr w:rsidR="005C6128" w:rsidRPr="005C6128" w:rsidTr="005C6128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5C6128" w:rsidRPr="005C6128" w:rsidRDefault="005C6128" w:rsidP="005C612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proofErr w:type="spellStart"/>
            <w:r w:rsidRPr="005C6128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Мочанов</w:t>
            </w:r>
            <w:proofErr w:type="spellEnd"/>
            <w:r w:rsidRPr="005C6128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 xml:space="preserve"> Денис Витальевич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5C6128" w:rsidRPr="005C6128" w:rsidRDefault="005C6128" w:rsidP="005C612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5C6128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0*80%+50*20%= </w:t>
            </w:r>
            <w:r w:rsidRPr="005C6128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5C6128" w:rsidRPr="005C6128" w:rsidRDefault="005C6128" w:rsidP="005C612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5C6128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3 место</w:t>
            </w:r>
          </w:p>
        </w:tc>
      </w:tr>
      <w:tr w:rsidR="005C6128" w:rsidRPr="005C6128" w:rsidTr="005C6128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5C6128" w:rsidRPr="005C6128" w:rsidRDefault="005C6128" w:rsidP="005C612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proofErr w:type="spellStart"/>
            <w:r w:rsidRPr="005C6128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Бабошкина</w:t>
            </w:r>
            <w:proofErr w:type="spellEnd"/>
            <w:r w:rsidRPr="005C6128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 xml:space="preserve"> Татьяна Владимировна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5C6128" w:rsidRPr="005C6128" w:rsidRDefault="005C6128" w:rsidP="005C612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5C6128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0*80%+ 100*20% = </w:t>
            </w:r>
            <w:r w:rsidRPr="005C6128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5C6128" w:rsidRPr="005C6128" w:rsidRDefault="005C6128" w:rsidP="005C612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5C6128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1 место</w:t>
            </w:r>
          </w:p>
        </w:tc>
      </w:tr>
    </w:tbl>
    <w:p w:rsidR="005C6128" w:rsidRPr="005C6128" w:rsidRDefault="005C6128" w:rsidP="005C612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C61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 </w:t>
      </w:r>
    </w:p>
    <w:p w:rsidR="005C6128" w:rsidRPr="005C6128" w:rsidRDefault="005C6128" w:rsidP="005C612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C61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 основании результатов оценки и сопоставления заявок на участие в конкурсе конкурсная комиссия приняла решение:</w:t>
      </w:r>
    </w:p>
    <w:p w:rsidR="005C6128" w:rsidRPr="005C6128" w:rsidRDefault="005C6128" w:rsidP="005C612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C61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1. Признать </w:t>
      </w:r>
      <w:r w:rsidRPr="005C6128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победителем</w:t>
      </w:r>
      <w:r w:rsidRPr="005C61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лота № 1 открытого конкурса на право заключения муниципального </w:t>
      </w:r>
      <w:proofErr w:type="spellStart"/>
      <w:r w:rsidRPr="005C61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контрактана</w:t>
      </w:r>
      <w:proofErr w:type="spellEnd"/>
      <w:r w:rsidRPr="005C61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приобретение двух квартир в многоквартирных жилых домах в </w:t>
      </w:r>
      <w:proofErr w:type="spellStart"/>
      <w:r w:rsidRPr="005C61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г.Ивангороде</w:t>
      </w:r>
      <w:proofErr w:type="spellEnd"/>
      <w:r w:rsidRPr="005C61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Ленинградской области </w:t>
      </w:r>
      <w:proofErr w:type="spellStart"/>
      <w:r w:rsidRPr="005C61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Бабошкину</w:t>
      </w:r>
      <w:proofErr w:type="spellEnd"/>
      <w:r w:rsidRPr="005C61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Татьяну Владимировну, почтовый адрес 188480, Ленинградская обл., г. Кингисепп, пр. К. Маркса, д. 49, кв.13, присвоив заявке </w:t>
      </w:r>
      <w:r w:rsidRPr="005C6128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t>первый номер</w:t>
      </w:r>
      <w:r w:rsidRPr="005C61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.</w:t>
      </w:r>
    </w:p>
    <w:p w:rsidR="005C6128" w:rsidRPr="005C6128" w:rsidRDefault="005C6128" w:rsidP="005C612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C61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2. Присвоить заявке Саповой Ольге Олеговне</w:t>
      </w:r>
      <w:r w:rsidRPr="005C6128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, </w:t>
      </w:r>
      <w:r w:rsidRPr="005C61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почтовый адрес: 188490, Ленинградская обл., г. Ивангород, ул. </w:t>
      </w:r>
      <w:proofErr w:type="spellStart"/>
      <w:r w:rsidRPr="005C61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Федюнинского</w:t>
      </w:r>
      <w:proofErr w:type="spellEnd"/>
      <w:r w:rsidRPr="005C61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д.11, кв.</w:t>
      </w:r>
      <w:proofErr w:type="gramStart"/>
      <w:r w:rsidRPr="005C61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26,  </w:t>
      </w:r>
      <w:r w:rsidRPr="005C6128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t>второй</w:t>
      </w:r>
      <w:proofErr w:type="gramEnd"/>
      <w:r w:rsidRPr="005C6128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t xml:space="preserve"> номер.</w:t>
      </w:r>
    </w:p>
    <w:p w:rsidR="005C6128" w:rsidRPr="005C6128" w:rsidRDefault="005C6128" w:rsidP="005C612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C61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5C6128" w:rsidRPr="005C6128" w:rsidRDefault="005C6128" w:rsidP="005C612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C61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Результаты голосования:</w:t>
      </w:r>
    </w:p>
    <w:p w:rsidR="005C6128" w:rsidRPr="005C6128" w:rsidRDefault="005C6128" w:rsidP="005C612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C61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«за» - 5 человек, «против» - 0, «воздержались» - 0.</w:t>
      </w:r>
    </w:p>
    <w:p w:rsidR="005C6128" w:rsidRPr="005C6128" w:rsidRDefault="005C6128" w:rsidP="005C612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C61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5C6128" w:rsidRPr="005C6128" w:rsidRDefault="005C6128" w:rsidP="005C612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C6128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Результаты оценки и сопоставления заявок на участие в конкурсе по лоту №2</w:t>
      </w:r>
    </w:p>
    <w:p w:rsidR="005C6128" w:rsidRPr="005C6128" w:rsidRDefault="005C6128" w:rsidP="005C612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C61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5C6128" w:rsidRPr="005C6128" w:rsidRDefault="005C6128" w:rsidP="005C612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C61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1. </w:t>
      </w:r>
      <w:proofErr w:type="spellStart"/>
      <w:r w:rsidRPr="005C61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Сапова</w:t>
      </w:r>
      <w:proofErr w:type="spellEnd"/>
      <w:r w:rsidRPr="005C61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Ольга Олеговна ИНН 472100529598</w:t>
      </w:r>
    </w:p>
    <w:p w:rsidR="005C6128" w:rsidRPr="005C6128" w:rsidRDefault="005C6128" w:rsidP="005C612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C61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Почтовый адрес: 188490, Ленинградская обл., г. Ивангород, ул. </w:t>
      </w:r>
      <w:proofErr w:type="spellStart"/>
      <w:r w:rsidRPr="005C61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Федюнинского</w:t>
      </w:r>
      <w:proofErr w:type="spellEnd"/>
      <w:r w:rsidRPr="005C61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д.11, кв.26</w:t>
      </w:r>
    </w:p>
    <w:p w:rsidR="005C6128" w:rsidRPr="005C6128" w:rsidRDefault="005C6128" w:rsidP="005C6128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C61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2. </w:t>
      </w:r>
      <w:proofErr w:type="spellStart"/>
      <w:r w:rsidRPr="005C61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Мочанов</w:t>
      </w:r>
      <w:proofErr w:type="spellEnd"/>
      <w:r w:rsidRPr="005C61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Денис Витальевич ИНН 472100757700</w:t>
      </w:r>
    </w:p>
    <w:p w:rsidR="005C6128" w:rsidRPr="005C6128" w:rsidRDefault="005C6128" w:rsidP="005C6128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C61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Почтовый адрес: 188490, Ленинградская обл., г. Ивангород, </w:t>
      </w:r>
      <w:proofErr w:type="spellStart"/>
      <w:r w:rsidRPr="005C61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ул.Котовского</w:t>
      </w:r>
      <w:proofErr w:type="spellEnd"/>
      <w:r w:rsidRPr="005C61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д.8, кв.27</w:t>
      </w:r>
    </w:p>
    <w:p w:rsidR="005C6128" w:rsidRPr="005C6128" w:rsidRDefault="005C6128" w:rsidP="005C6128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C61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5C6128" w:rsidRPr="005C6128" w:rsidRDefault="005C6128" w:rsidP="005C6128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C6128">
        <w:rPr>
          <w:rFonts w:ascii="Arial" w:eastAsia="Times New Roman" w:hAnsi="Arial" w:cs="Arial"/>
          <w:color w:val="424242"/>
          <w:sz w:val="27"/>
          <w:szCs w:val="27"/>
          <w:u w:val="single"/>
          <w:lang w:eastAsia="ru-RU"/>
        </w:rPr>
        <w:t>Оценка заявок на участие в конкурсе по критерию «Цена контракта»</w:t>
      </w:r>
    </w:p>
    <w:p w:rsidR="005C6128" w:rsidRPr="005C6128" w:rsidRDefault="005C6128" w:rsidP="005C6128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C61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tbl>
      <w:tblPr>
        <w:tblW w:w="1477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504"/>
        <w:gridCol w:w="2708"/>
        <w:gridCol w:w="4455"/>
        <w:gridCol w:w="5108"/>
      </w:tblGrid>
      <w:tr w:rsidR="005C6128" w:rsidRPr="005C6128" w:rsidTr="005C6128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5C6128" w:rsidRPr="005C6128" w:rsidRDefault="005C6128" w:rsidP="005C612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5C6128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lastRenderedPageBreak/>
              <w:t>Участник конкурса</w:t>
            </w:r>
          </w:p>
        </w:tc>
        <w:tc>
          <w:tcPr>
            <w:tcW w:w="17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5C6128" w:rsidRPr="005C6128" w:rsidRDefault="005C6128" w:rsidP="005C612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proofErr w:type="gramStart"/>
            <w:r w:rsidRPr="005C6128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Цена  контракта</w:t>
            </w:r>
            <w:proofErr w:type="gramEnd"/>
            <w:r w:rsidRPr="005C6128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,</w:t>
            </w:r>
          </w:p>
          <w:p w:rsidR="005C6128" w:rsidRPr="005C6128" w:rsidRDefault="005C6128" w:rsidP="005C612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5C6128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предложенная участником конкурса, руб.</w:t>
            </w:r>
          </w:p>
          <w:p w:rsidR="005C6128" w:rsidRPr="005C6128" w:rsidRDefault="005C6128" w:rsidP="005C612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5C6128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445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5C6128" w:rsidRPr="005C6128" w:rsidRDefault="005C6128" w:rsidP="005C612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5C6128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Значение критерия «Цена контракта»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5C6128" w:rsidRPr="005C6128" w:rsidRDefault="005C6128" w:rsidP="005C612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5C6128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Сведения о решении каждого члена комиссии о присвоении значений заявкам по критерию «Цена контракта»</w:t>
            </w:r>
          </w:p>
        </w:tc>
      </w:tr>
      <w:tr w:rsidR="005C6128" w:rsidRPr="005C6128" w:rsidTr="005C6128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5C6128" w:rsidRPr="005C6128" w:rsidRDefault="005C6128" w:rsidP="005C612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proofErr w:type="spellStart"/>
            <w:r w:rsidRPr="005C6128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Сапова</w:t>
            </w:r>
            <w:proofErr w:type="spellEnd"/>
            <w:r w:rsidRPr="005C6128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 xml:space="preserve"> Ольга Олеговна</w:t>
            </w:r>
          </w:p>
        </w:tc>
        <w:tc>
          <w:tcPr>
            <w:tcW w:w="17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5C6128" w:rsidRPr="005C6128" w:rsidRDefault="005C6128" w:rsidP="005C612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5C6128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850 000. 00</w:t>
            </w:r>
          </w:p>
        </w:tc>
        <w:tc>
          <w:tcPr>
            <w:tcW w:w="445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5C6128" w:rsidRPr="005C6128" w:rsidRDefault="005C6128" w:rsidP="005C6128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5C6128" w:rsidRPr="005C6128" w:rsidRDefault="005C6128" w:rsidP="005C612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5C6128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«за» - 5 человек, «против» - 0, «воздержались» - 0.</w:t>
            </w:r>
          </w:p>
          <w:p w:rsidR="005C6128" w:rsidRPr="005C6128" w:rsidRDefault="005C6128" w:rsidP="005C612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5C6128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 </w:t>
            </w:r>
          </w:p>
          <w:p w:rsidR="005C6128" w:rsidRPr="005C6128" w:rsidRDefault="005C6128" w:rsidP="005C612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5C6128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 </w:t>
            </w:r>
          </w:p>
        </w:tc>
      </w:tr>
      <w:tr w:rsidR="005C6128" w:rsidRPr="005C6128" w:rsidTr="005C6128">
        <w:trPr>
          <w:trHeight w:val="810"/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5C6128" w:rsidRPr="005C6128" w:rsidRDefault="005C6128" w:rsidP="005C612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proofErr w:type="spellStart"/>
            <w:r w:rsidRPr="005C6128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Мочанов</w:t>
            </w:r>
            <w:proofErr w:type="spellEnd"/>
            <w:r w:rsidRPr="005C6128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 xml:space="preserve"> Денис Витальевич</w:t>
            </w:r>
          </w:p>
        </w:tc>
        <w:tc>
          <w:tcPr>
            <w:tcW w:w="17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5C6128" w:rsidRPr="005C6128" w:rsidRDefault="005C6128" w:rsidP="005C612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5C6128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850 000. 00</w:t>
            </w:r>
          </w:p>
        </w:tc>
        <w:tc>
          <w:tcPr>
            <w:tcW w:w="445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5C6128" w:rsidRPr="005C6128" w:rsidRDefault="005C6128" w:rsidP="005C6128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5C6128" w:rsidRPr="005C6128" w:rsidRDefault="005C6128" w:rsidP="005C6128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</w:p>
        </w:tc>
      </w:tr>
    </w:tbl>
    <w:p w:rsidR="005C6128" w:rsidRPr="005C6128" w:rsidRDefault="005C6128" w:rsidP="005C612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C61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5C6128" w:rsidRPr="005C6128" w:rsidRDefault="005C6128" w:rsidP="005C612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C6128">
        <w:rPr>
          <w:rFonts w:ascii="Arial" w:eastAsia="Times New Roman" w:hAnsi="Arial" w:cs="Arial"/>
          <w:color w:val="424242"/>
          <w:sz w:val="27"/>
          <w:szCs w:val="27"/>
          <w:u w:val="single"/>
          <w:lang w:eastAsia="ru-RU"/>
        </w:rPr>
        <w:t>Оценка заявок на участие в конкурсе по критерию «Качественные характеристики товара»</w:t>
      </w:r>
    </w:p>
    <w:p w:rsidR="005C6128" w:rsidRPr="005C6128" w:rsidRDefault="005C6128" w:rsidP="005C612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C61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tbl>
      <w:tblPr>
        <w:tblW w:w="1014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089"/>
        <w:gridCol w:w="4156"/>
        <w:gridCol w:w="3895"/>
      </w:tblGrid>
      <w:tr w:rsidR="005C6128" w:rsidRPr="005C6128" w:rsidTr="005C6128">
        <w:trPr>
          <w:jc w:val="center"/>
        </w:trPr>
        <w:tc>
          <w:tcPr>
            <w:tcW w:w="20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5C6128" w:rsidRPr="005C6128" w:rsidRDefault="005C6128" w:rsidP="005C612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5C6128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41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5C6128" w:rsidRPr="005C6128" w:rsidRDefault="005C6128" w:rsidP="005C612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5C6128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Количество выставленных баллов (решения приняты единогласно всеми членами конкурсной комиссии)</w:t>
            </w:r>
          </w:p>
          <w:p w:rsidR="005C6128" w:rsidRPr="005C6128" w:rsidRDefault="005C6128" w:rsidP="005C612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5C6128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391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5C6128" w:rsidRPr="005C6128" w:rsidRDefault="005C6128" w:rsidP="005C612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5C6128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Сведения о решении каждого члена комиссии о присвоении значений заявкам по критерию «Качество работ и квалификация участника конкурса»</w:t>
            </w:r>
          </w:p>
        </w:tc>
      </w:tr>
      <w:tr w:rsidR="005C6128" w:rsidRPr="005C6128" w:rsidTr="005C6128">
        <w:trPr>
          <w:jc w:val="center"/>
        </w:trPr>
        <w:tc>
          <w:tcPr>
            <w:tcW w:w="20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5C6128" w:rsidRPr="005C6128" w:rsidRDefault="005C6128" w:rsidP="005C612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proofErr w:type="spellStart"/>
            <w:r w:rsidRPr="005C6128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Сапова</w:t>
            </w:r>
            <w:proofErr w:type="spellEnd"/>
            <w:r w:rsidRPr="005C6128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 xml:space="preserve"> Ольга Олеговна</w:t>
            </w:r>
          </w:p>
        </w:tc>
        <w:tc>
          <w:tcPr>
            <w:tcW w:w="41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5C6128" w:rsidRPr="005C6128" w:rsidRDefault="005C6128" w:rsidP="005C612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proofErr w:type="gramStart"/>
            <w:r w:rsidRPr="005C6128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по2.1.-</w:t>
            </w:r>
            <w:proofErr w:type="gramEnd"/>
            <w:r w:rsidRPr="005C6128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25, по2.2.-25, по2.3-25, по2.4-0</w:t>
            </w:r>
          </w:p>
          <w:p w:rsidR="005C6128" w:rsidRPr="005C6128" w:rsidRDefault="005C6128" w:rsidP="005C612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5C6128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итого 75</w:t>
            </w:r>
          </w:p>
        </w:tc>
        <w:tc>
          <w:tcPr>
            <w:tcW w:w="3915" w:type="dxa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5C6128" w:rsidRPr="005C6128" w:rsidRDefault="005C6128" w:rsidP="005C612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5C6128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«за» - 5 человек, «против» - 0, «воздержались» - 0.</w:t>
            </w:r>
          </w:p>
          <w:p w:rsidR="005C6128" w:rsidRPr="005C6128" w:rsidRDefault="005C6128" w:rsidP="005C612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5C6128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 </w:t>
            </w:r>
          </w:p>
          <w:p w:rsidR="005C6128" w:rsidRPr="005C6128" w:rsidRDefault="005C6128" w:rsidP="005C612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5C6128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 </w:t>
            </w:r>
          </w:p>
        </w:tc>
      </w:tr>
      <w:tr w:rsidR="005C6128" w:rsidRPr="005C6128" w:rsidTr="005C6128">
        <w:trPr>
          <w:jc w:val="center"/>
        </w:trPr>
        <w:tc>
          <w:tcPr>
            <w:tcW w:w="20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5C6128" w:rsidRPr="005C6128" w:rsidRDefault="005C6128" w:rsidP="005C612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proofErr w:type="spellStart"/>
            <w:r w:rsidRPr="005C6128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Мочанов</w:t>
            </w:r>
            <w:proofErr w:type="spellEnd"/>
            <w:r w:rsidRPr="005C6128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 xml:space="preserve"> Денис Витальевич</w:t>
            </w:r>
          </w:p>
        </w:tc>
        <w:tc>
          <w:tcPr>
            <w:tcW w:w="41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5C6128" w:rsidRPr="005C6128" w:rsidRDefault="005C6128" w:rsidP="005C612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proofErr w:type="gramStart"/>
            <w:r w:rsidRPr="005C6128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по2.1.-</w:t>
            </w:r>
            <w:proofErr w:type="gramEnd"/>
            <w:r w:rsidRPr="005C6128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25, по2.2.-0, по2.3-0, по2.4-25</w:t>
            </w:r>
          </w:p>
          <w:p w:rsidR="005C6128" w:rsidRPr="005C6128" w:rsidRDefault="005C6128" w:rsidP="005C612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5C6128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итого 50</w:t>
            </w: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vAlign w:val="center"/>
            <w:hideMark/>
          </w:tcPr>
          <w:p w:rsidR="005C6128" w:rsidRPr="005C6128" w:rsidRDefault="005C6128" w:rsidP="005C6128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</w:p>
        </w:tc>
      </w:tr>
    </w:tbl>
    <w:p w:rsidR="005C6128" w:rsidRPr="005C6128" w:rsidRDefault="005C6128" w:rsidP="005C612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C61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5C6128" w:rsidRPr="005C6128" w:rsidRDefault="005C6128" w:rsidP="005C612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C6128">
        <w:rPr>
          <w:rFonts w:ascii="Arial" w:eastAsia="Times New Roman" w:hAnsi="Arial" w:cs="Arial"/>
          <w:color w:val="424242"/>
          <w:sz w:val="27"/>
          <w:szCs w:val="27"/>
          <w:u w:val="single"/>
          <w:lang w:eastAsia="ru-RU"/>
        </w:rPr>
        <w:lastRenderedPageBreak/>
        <w:t>Суммарная оценка заявки</w:t>
      </w:r>
    </w:p>
    <w:p w:rsidR="005C6128" w:rsidRPr="005C6128" w:rsidRDefault="005C6128" w:rsidP="005C612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C61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tbl>
      <w:tblPr>
        <w:tblW w:w="147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5"/>
        <w:gridCol w:w="5327"/>
        <w:gridCol w:w="4053"/>
      </w:tblGrid>
      <w:tr w:rsidR="005C6128" w:rsidRPr="005C6128" w:rsidTr="005C6128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5C6128" w:rsidRPr="005C6128" w:rsidRDefault="005C6128" w:rsidP="005C612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5C6128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Участник конкурса</w:t>
            </w:r>
          </w:p>
          <w:p w:rsidR="005C6128" w:rsidRPr="005C6128" w:rsidRDefault="005C6128" w:rsidP="005C612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5C6128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5C6128" w:rsidRPr="005C6128" w:rsidRDefault="005C6128" w:rsidP="005C612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5C6128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Суммарная оценка (баллы)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5C6128" w:rsidRPr="005C6128" w:rsidRDefault="005C6128" w:rsidP="005C612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5C6128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Присвоенное место</w:t>
            </w:r>
          </w:p>
        </w:tc>
      </w:tr>
      <w:tr w:rsidR="005C6128" w:rsidRPr="005C6128" w:rsidTr="005C6128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5C6128" w:rsidRPr="005C6128" w:rsidRDefault="005C6128" w:rsidP="005C612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proofErr w:type="spellStart"/>
            <w:r w:rsidRPr="005C6128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Сапова</w:t>
            </w:r>
            <w:proofErr w:type="spellEnd"/>
            <w:r w:rsidRPr="005C6128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 xml:space="preserve"> Ольга Олеговна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5C6128" w:rsidRPr="005C6128" w:rsidRDefault="005C6128" w:rsidP="005C612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5C6128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0*80%+75*20% = </w:t>
            </w:r>
            <w:r w:rsidRPr="005C6128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5C6128" w:rsidRPr="005C6128" w:rsidRDefault="005C6128" w:rsidP="005C612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5C6128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1место</w:t>
            </w:r>
          </w:p>
        </w:tc>
      </w:tr>
      <w:tr w:rsidR="005C6128" w:rsidRPr="005C6128" w:rsidTr="005C6128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5C6128" w:rsidRPr="005C6128" w:rsidRDefault="005C6128" w:rsidP="005C612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proofErr w:type="spellStart"/>
            <w:r w:rsidRPr="005C6128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Мочанов</w:t>
            </w:r>
            <w:proofErr w:type="spellEnd"/>
            <w:r w:rsidRPr="005C6128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 xml:space="preserve"> Денис Витальевич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5C6128" w:rsidRPr="005C6128" w:rsidRDefault="005C6128" w:rsidP="005C612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5C6128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0*80%+50*20%= </w:t>
            </w:r>
            <w:r w:rsidRPr="005C6128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5C6128" w:rsidRPr="005C6128" w:rsidRDefault="005C6128" w:rsidP="005C612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5C6128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2место</w:t>
            </w:r>
          </w:p>
        </w:tc>
      </w:tr>
    </w:tbl>
    <w:p w:rsidR="005C6128" w:rsidRPr="005C6128" w:rsidRDefault="005C6128" w:rsidP="005C612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C61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5C6128" w:rsidRPr="005C6128" w:rsidRDefault="005C6128" w:rsidP="005C612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C61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 основании результатов оценки и сопоставления заявок на участие в конкурсе конкурсная комиссия приняла решение:</w:t>
      </w:r>
    </w:p>
    <w:p w:rsidR="005C6128" w:rsidRPr="005C6128" w:rsidRDefault="005C6128" w:rsidP="005C612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C61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1. Признать </w:t>
      </w:r>
      <w:r w:rsidRPr="005C6128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победителем</w:t>
      </w:r>
      <w:r w:rsidRPr="005C61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лота № 2 открытого конкурса на право заключения муниципального </w:t>
      </w:r>
      <w:proofErr w:type="spellStart"/>
      <w:r w:rsidRPr="005C61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контрактана</w:t>
      </w:r>
      <w:proofErr w:type="spellEnd"/>
      <w:r w:rsidRPr="005C61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приобретение двух квартир в многоквартирных жилых домах в </w:t>
      </w:r>
      <w:proofErr w:type="spellStart"/>
      <w:r w:rsidRPr="005C61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г.Ивангороде</w:t>
      </w:r>
      <w:proofErr w:type="spellEnd"/>
      <w:r w:rsidRPr="005C61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Ленинградской области </w:t>
      </w:r>
      <w:proofErr w:type="spellStart"/>
      <w:r w:rsidRPr="005C61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Сапову</w:t>
      </w:r>
      <w:proofErr w:type="spellEnd"/>
      <w:r w:rsidRPr="005C61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Ольгу Олеговну</w:t>
      </w:r>
      <w:r w:rsidRPr="005C6128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, </w:t>
      </w:r>
      <w:r w:rsidRPr="005C61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почтовый адрес: 188490, Ленинградская обл., г. Ивангород, ул. </w:t>
      </w:r>
      <w:proofErr w:type="spellStart"/>
      <w:r w:rsidRPr="005C61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Федюнинского</w:t>
      </w:r>
      <w:proofErr w:type="spellEnd"/>
      <w:r w:rsidRPr="005C61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д.11, кв.26, присвоив заявке </w:t>
      </w:r>
      <w:r w:rsidRPr="005C6128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t>первый номер</w:t>
      </w:r>
      <w:r w:rsidRPr="005C61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.</w:t>
      </w:r>
    </w:p>
    <w:p w:rsidR="005C6128" w:rsidRPr="005C6128" w:rsidRDefault="005C6128" w:rsidP="005C612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C61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2. Присвоить заявке </w:t>
      </w:r>
      <w:proofErr w:type="spellStart"/>
      <w:r w:rsidRPr="005C61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Мочанова</w:t>
      </w:r>
      <w:proofErr w:type="spellEnd"/>
      <w:r w:rsidRPr="005C61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Дениса Витальевича почтовый адрес: 188490, Ленинградская обл., г. Ивангород, </w:t>
      </w:r>
      <w:proofErr w:type="spellStart"/>
      <w:r w:rsidRPr="005C61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ул.Котовского</w:t>
      </w:r>
      <w:proofErr w:type="spellEnd"/>
      <w:r w:rsidRPr="005C61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д.8, кв.27.</w:t>
      </w:r>
      <w:r w:rsidRPr="005C6128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t>второй номер.</w:t>
      </w:r>
    </w:p>
    <w:p w:rsidR="005C6128" w:rsidRPr="005C6128" w:rsidRDefault="005C6128" w:rsidP="005C612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C61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5C6128" w:rsidRPr="005C6128" w:rsidRDefault="005C6128" w:rsidP="005C612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C61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Результаты голосования:</w:t>
      </w:r>
    </w:p>
    <w:p w:rsidR="005C6128" w:rsidRPr="005C6128" w:rsidRDefault="005C6128" w:rsidP="005C612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C61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«за» - 5 человек, «против» - 0, «воздержались» - 0.</w:t>
      </w:r>
    </w:p>
    <w:p w:rsidR="005C6128" w:rsidRPr="005C6128" w:rsidRDefault="005C6128" w:rsidP="005C612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C61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5C6128" w:rsidRPr="005C6128" w:rsidRDefault="005C6128" w:rsidP="005C612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C61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Муниципальному заказчику в течение 3-х рабочих дней со дня подписания настоящего протокола передать победителям конкурса:</w:t>
      </w:r>
    </w:p>
    <w:p w:rsidR="005C6128" w:rsidRPr="005C6128" w:rsidRDefault="005C6128" w:rsidP="005C612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C61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-</w:t>
      </w:r>
      <w:proofErr w:type="spellStart"/>
      <w:r w:rsidRPr="005C61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Бабошкиной</w:t>
      </w:r>
      <w:proofErr w:type="spellEnd"/>
      <w:r w:rsidRPr="005C61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Татьяне Владимировне в лоте №1 по одному экземпляру настоящего протокола и проект муниципального контракта с включением условий исполнения контракта и по цене, предложенной победителем конкурса в заявке на участие в конкурсе, - 850 000,00 рублей,</w:t>
      </w:r>
    </w:p>
    <w:p w:rsidR="005C6128" w:rsidRPr="005C6128" w:rsidRDefault="005C6128" w:rsidP="005C612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C6128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lastRenderedPageBreak/>
        <w:t>- </w:t>
      </w:r>
      <w:r w:rsidRPr="005C61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Саповой Ольге Олеговне в лоте №2 - по одному экземпляру настоящего протокола и проект муниципального контракта с включением условий исполнения контракта и по цене, предложенной победитель конкурса в заявке на участие в конкурсе, - 850 000,00 рублей. </w:t>
      </w:r>
    </w:p>
    <w:p w:rsidR="005C6128" w:rsidRPr="005C6128" w:rsidRDefault="005C6128" w:rsidP="005C612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C61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5C6128" w:rsidRPr="005C6128" w:rsidRDefault="005C6128" w:rsidP="005C612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C61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5C6128" w:rsidRPr="005C6128" w:rsidRDefault="005C6128" w:rsidP="005C6128">
      <w:pPr>
        <w:shd w:val="clear" w:color="auto" w:fill="FFFFFF"/>
        <w:spacing w:before="100" w:beforeAutospacing="1" w:after="100" w:afterAutospacing="1" w:line="240" w:lineRule="auto"/>
        <w:ind w:left="120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C61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Подписи:  </w:t>
      </w:r>
    </w:p>
    <w:p w:rsidR="005C6128" w:rsidRPr="005C6128" w:rsidRDefault="005C6128" w:rsidP="005C6128">
      <w:pPr>
        <w:shd w:val="clear" w:color="auto" w:fill="FFFFFF"/>
        <w:spacing w:before="100" w:beforeAutospacing="1" w:after="100" w:afterAutospacing="1" w:line="240" w:lineRule="auto"/>
        <w:ind w:left="120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C61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 </w:t>
      </w:r>
      <w:proofErr w:type="spellStart"/>
      <w:r w:rsidRPr="005C61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А.А.Цвинев</w:t>
      </w:r>
      <w:proofErr w:type="spellEnd"/>
    </w:p>
    <w:p w:rsidR="005C6128" w:rsidRPr="005C6128" w:rsidRDefault="005C6128" w:rsidP="005C6128">
      <w:pPr>
        <w:shd w:val="clear" w:color="auto" w:fill="FFFFFF"/>
        <w:spacing w:before="100" w:beforeAutospacing="1" w:after="100" w:afterAutospacing="1" w:line="240" w:lineRule="auto"/>
        <w:ind w:left="120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C61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  <w:proofErr w:type="spellStart"/>
      <w:r w:rsidRPr="005C61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О.Ю.Ерохина</w:t>
      </w:r>
      <w:proofErr w:type="spellEnd"/>
    </w:p>
    <w:p w:rsidR="005C6128" w:rsidRPr="005C6128" w:rsidRDefault="005C6128" w:rsidP="005C6128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C61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Е.И. Горохова</w:t>
      </w:r>
    </w:p>
    <w:p w:rsidR="005C6128" w:rsidRPr="005C6128" w:rsidRDefault="005C6128" w:rsidP="005C6128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5C61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О.А.Сарапу</w:t>
      </w:r>
      <w:proofErr w:type="spellEnd"/>
    </w:p>
    <w:p w:rsidR="005C6128" w:rsidRPr="005C6128" w:rsidRDefault="005C6128" w:rsidP="005C6128">
      <w:pPr>
        <w:shd w:val="clear" w:color="auto" w:fill="FFFFFF"/>
        <w:spacing w:before="100" w:beforeAutospacing="1" w:after="100" w:afterAutospacing="1" w:line="240" w:lineRule="auto"/>
        <w:ind w:left="5528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C61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5C6128" w:rsidRPr="005C6128" w:rsidRDefault="005C6128" w:rsidP="005C6128">
      <w:pPr>
        <w:shd w:val="clear" w:color="auto" w:fill="FFFFFF"/>
        <w:spacing w:before="100" w:beforeAutospacing="1" w:after="100" w:afterAutospacing="1" w:line="240" w:lineRule="auto"/>
        <w:ind w:left="5528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C61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5C6128" w:rsidRPr="005C6128" w:rsidRDefault="005C6128" w:rsidP="005C6128">
      <w:pPr>
        <w:shd w:val="clear" w:color="auto" w:fill="FFFFFF"/>
        <w:spacing w:before="100" w:beforeAutospacing="1" w:after="100" w:afterAutospacing="1" w:line="240" w:lineRule="auto"/>
        <w:ind w:left="5528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C61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                                                                                                                                 Тарелкина Е.В.</w:t>
      </w:r>
    </w:p>
    <w:p w:rsidR="005C6128" w:rsidRPr="005C6128" w:rsidRDefault="005C6128" w:rsidP="005C6128">
      <w:pPr>
        <w:shd w:val="clear" w:color="auto" w:fill="FFFFFF"/>
        <w:spacing w:before="100" w:beforeAutospacing="1" w:after="100" w:afterAutospacing="1" w:line="240" w:lineRule="auto"/>
        <w:ind w:left="5528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C61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5C6128" w:rsidRPr="005C6128" w:rsidRDefault="005C6128" w:rsidP="005C6128">
      <w:pPr>
        <w:shd w:val="clear" w:color="auto" w:fill="FFFFFF"/>
        <w:spacing w:before="100" w:beforeAutospacing="1" w:after="100" w:afterAutospacing="1" w:line="240" w:lineRule="auto"/>
        <w:ind w:left="5528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C61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5C6128" w:rsidRPr="005C6128" w:rsidRDefault="005C6128" w:rsidP="005C6128">
      <w:pPr>
        <w:shd w:val="clear" w:color="auto" w:fill="FFFFFF"/>
        <w:spacing w:before="100" w:beforeAutospacing="1" w:after="100" w:afterAutospacing="1" w:line="240" w:lineRule="auto"/>
        <w:ind w:left="5528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C61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Глава Администрации МО «Город </w:t>
      </w:r>
      <w:proofErr w:type="gramStart"/>
      <w:r w:rsidRPr="005C61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Ивангород»   </w:t>
      </w:r>
      <w:proofErr w:type="gramEnd"/>
      <w:r w:rsidRPr="005C61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                                                    М.Б. Корнеев</w:t>
      </w:r>
    </w:p>
    <w:p w:rsidR="009F4B6D" w:rsidRPr="005C6128" w:rsidRDefault="009F4B6D" w:rsidP="005C6128">
      <w:bookmarkStart w:id="0" w:name="_GoBack"/>
      <w:bookmarkEnd w:id="0"/>
    </w:p>
    <w:sectPr w:rsidR="009F4B6D" w:rsidRPr="005C61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A6CDE"/>
    <w:multiLevelType w:val="multilevel"/>
    <w:tmpl w:val="BDDAE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B75F54"/>
    <w:multiLevelType w:val="multilevel"/>
    <w:tmpl w:val="B770E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E96E4C"/>
    <w:multiLevelType w:val="multilevel"/>
    <w:tmpl w:val="6CE405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0E0579"/>
    <w:multiLevelType w:val="multilevel"/>
    <w:tmpl w:val="5CC67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BB1824"/>
    <w:multiLevelType w:val="multilevel"/>
    <w:tmpl w:val="84147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D67EED"/>
    <w:multiLevelType w:val="multilevel"/>
    <w:tmpl w:val="3FF06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673104"/>
    <w:multiLevelType w:val="multilevel"/>
    <w:tmpl w:val="3D321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9A2F69"/>
    <w:multiLevelType w:val="multilevel"/>
    <w:tmpl w:val="33FC9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1756B7"/>
    <w:multiLevelType w:val="multilevel"/>
    <w:tmpl w:val="C24A4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2E5DAE"/>
    <w:multiLevelType w:val="multilevel"/>
    <w:tmpl w:val="29C4B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E016C7"/>
    <w:multiLevelType w:val="multilevel"/>
    <w:tmpl w:val="F188A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7575B5"/>
    <w:multiLevelType w:val="multilevel"/>
    <w:tmpl w:val="FD52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3E7878"/>
    <w:multiLevelType w:val="multilevel"/>
    <w:tmpl w:val="E0B07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C95FD1"/>
    <w:multiLevelType w:val="multilevel"/>
    <w:tmpl w:val="546C2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131E0F"/>
    <w:multiLevelType w:val="multilevel"/>
    <w:tmpl w:val="94225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9FE02B0"/>
    <w:multiLevelType w:val="multilevel"/>
    <w:tmpl w:val="B3FEB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1673B3"/>
    <w:multiLevelType w:val="multilevel"/>
    <w:tmpl w:val="D9644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D20110B"/>
    <w:multiLevelType w:val="multilevel"/>
    <w:tmpl w:val="F5289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5"/>
  </w:num>
  <w:num w:numId="4">
    <w:abstractNumId w:val="4"/>
  </w:num>
  <w:num w:numId="5">
    <w:abstractNumId w:val="12"/>
  </w:num>
  <w:num w:numId="6">
    <w:abstractNumId w:val="8"/>
  </w:num>
  <w:num w:numId="7">
    <w:abstractNumId w:val="6"/>
  </w:num>
  <w:num w:numId="8">
    <w:abstractNumId w:val="10"/>
  </w:num>
  <w:num w:numId="9">
    <w:abstractNumId w:val="13"/>
  </w:num>
  <w:num w:numId="10">
    <w:abstractNumId w:val="14"/>
  </w:num>
  <w:num w:numId="11">
    <w:abstractNumId w:val="9"/>
  </w:num>
  <w:num w:numId="12">
    <w:abstractNumId w:val="16"/>
  </w:num>
  <w:num w:numId="13">
    <w:abstractNumId w:val="17"/>
  </w:num>
  <w:num w:numId="14">
    <w:abstractNumId w:val="1"/>
  </w:num>
  <w:num w:numId="15">
    <w:abstractNumId w:val="7"/>
  </w:num>
  <w:num w:numId="16">
    <w:abstractNumId w:val="11"/>
  </w:num>
  <w:num w:numId="17">
    <w:abstractNumId w:val="5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6F7"/>
    <w:rsid w:val="00022058"/>
    <w:rsid w:val="00037799"/>
    <w:rsid w:val="001643E8"/>
    <w:rsid w:val="003467A0"/>
    <w:rsid w:val="003F5885"/>
    <w:rsid w:val="004F7671"/>
    <w:rsid w:val="005C6128"/>
    <w:rsid w:val="00602020"/>
    <w:rsid w:val="00666EDF"/>
    <w:rsid w:val="006778A7"/>
    <w:rsid w:val="006E6F1A"/>
    <w:rsid w:val="007302B1"/>
    <w:rsid w:val="00816CEE"/>
    <w:rsid w:val="008B01B8"/>
    <w:rsid w:val="009E7373"/>
    <w:rsid w:val="009F4B6D"/>
    <w:rsid w:val="00A769B4"/>
    <w:rsid w:val="00B8410C"/>
    <w:rsid w:val="00B846F7"/>
    <w:rsid w:val="00BD7A21"/>
    <w:rsid w:val="00D71189"/>
    <w:rsid w:val="00E3687A"/>
    <w:rsid w:val="00FF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8C4C05-B7F6-459A-B684-417F956ED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B01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846F7"/>
    <w:rPr>
      <w:b/>
      <w:bCs/>
    </w:rPr>
  </w:style>
  <w:style w:type="character" w:styleId="a4">
    <w:name w:val="Hyperlink"/>
    <w:basedOn w:val="a0"/>
    <w:uiPriority w:val="99"/>
    <w:semiHidden/>
    <w:unhideWhenUsed/>
    <w:rsid w:val="00B846F7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816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816CEE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8B01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FollowedHyperlink"/>
    <w:basedOn w:val="a0"/>
    <w:uiPriority w:val="99"/>
    <w:semiHidden/>
    <w:unhideWhenUsed/>
    <w:rsid w:val="006778A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04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7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8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4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7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2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6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1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2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1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8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4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6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3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8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8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9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7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2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3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2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8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8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31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4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3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1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0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1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9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7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9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7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2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9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9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5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4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7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0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8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7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5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5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3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7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8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26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6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8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0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5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9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7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4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9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1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3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9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2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3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2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1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83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5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0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0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4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1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8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9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10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6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8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8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44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3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2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0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28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8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4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5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4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4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5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9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6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3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6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7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5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1459</Words>
  <Characters>8321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2</cp:revision>
  <dcterms:created xsi:type="dcterms:W3CDTF">2025-08-07T05:53:00Z</dcterms:created>
  <dcterms:modified xsi:type="dcterms:W3CDTF">2025-08-07T05:53:00Z</dcterms:modified>
</cp:coreProperties>
</file>